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061F" w14:textId="77777777" w:rsidR="004A50CC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Утвержденные проверочные листы в формате, допускающем их использование для самообследования</w:t>
      </w:r>
    </w:p>
    <w:p w14:paraId="3669B7BE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10BABDC2" w14:textId="3CAA3818" w:rsidR="007A6627" w:rsidRPr="00314279" w:rsidRDefault="00995E54" w:rsidP="007A6627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79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314279" w:rsidRPr="00314279">
        <w:rPr>
          <w:rFonts w:ascii="Times New Roman" w:hAnsi="Times New Roman" w:cs="Times New Roman"/>
          <w:sz w:val="28"/>
          <w:szCs w:val="28"/>
        </w:rPr>
        <w:t>унктом</w:t>
      </w:r>
      <w:r w:rsidRPr="00314279">
        <w:rPr>
          <w:rFonts w:ascii="Times New Roman" w:hAnsi="Times New Roman" w:cs="Times New Roman"/>
          <w:sz w:val="28"/>
          <w:szCs w:val="28"/>
        </w:rPr>
        <w:t xml:space="preserve"> </w:t>
      </w:r>
      <w:r w:rsidR="000D2220">
        <w:rPr>
          <w:rFonts w:ascii="Times New Roman" w:hAnsi="Times New Roman" w:cs="Times New Roman"/>
          <w:sz w:val="28"/>
          <w:szCs w:val="28"/>
        </w:rPr>
        <w:t>3.3</w:t>
      </w:r>
      <w:r w:rsidRPr="00314279">
        <w:rPr>
          <w:rFonts w:ascii="Times New Roman" w:hAnsi="Times New Roman" w:cs="Times New Roman"/>
          <w:sz w:val="28"/>
          <w:szCs w:val="28"/>
        </w:rPr>
        <w:t xml:space="preserve"> </w:t>
      </w:r>
      <w:r w:rsidR="00314279">
        <w:rPr>
          <w:rFonts w:ascii="Times New Roman" w:hAnsi="Times New Roman" w:cs="Times New Roman"/>
          <w:sz w:val="28"/>
          <w:szCs w:val="28"/>
        </w:rPr>
        <w:t>раздела</w:t>
      </w:r>
      <w:r w:rsidRPr="00314279">
        <w:rPr>
          <w:rFonts w:ascii="Times New Roman" w:hAnsi="Times New Roman" w:cs="Times New Roman"/>
          <w:sz w:val="28"/>
          <w:szCs w:val="28"/>
        </w:rPr>
        <w:t xml:space="preserve"> </w:t>
      </w:r>
      <w:r w:rsidR="000D2220">
        <w:rPr>
          <w:rFonts w:ascii="Times New Roman" w:hAnsi="Times New Roman" w:cs="Times New Roman"/>
          <w:sz w:val="28"/>
          <w:szCs w:val="28"/>
        </w:rPr>
        <w:t>3</w:t>
      </w:r>
      <w:r w:rsidRPr="00314279">
        <w:rPr>
          <w:rFonts w:ascii="Times New Roman" w:hAnsi="Times New Roman" w:cs="Times New Roman"/>
          <w:sz w:val="28"/>
          <w:szCs w:val="28"/>
        </w:rPr>
        <w:t xml:space="preserve"> </w:t>
      </w:r>
      <w:r w:rsidR="000D2220" w:rsidRPr="005563E7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0D2220">
        <w:rPr>
          <w:rFonts w:ascii="Times New Roman" w:hAnsi="Times New Roman" w:cs="Times New Roman"/>
          <w:sz w:val="28"/>
          <w:szCs w:val="28"/>
        </w:rPr>
        <w:t>земельном контроле в границах Пермского муниципального округа Пермского края</w:t>
      </w:r>
      <w:r w:rsidR="000D2220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="000D2220"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0D2220">
        <w:rPr>
          <w:rFonts w:ascii="Times New Roman" w:hAnsi="Times New Roman" w:cs="Times New Roman"/>
          <w:sz w:val="28"/>
          <w:szCs w:val="28"/>
        </w:rPr>
        <w:t>решения</w:t>
      </w:r>
      <w:r w:rsidR="000D2220" w:rsidRPr="005563E7">
        <w:rPr>
          <w:rFonts w:ascii="Times New Roman" w:hAnsi="Times New Roman" w:cs="Times New Roman"/>
          <w:sz w:val="28"/>
          <w:szCs w:val="28"/>
        </w:rPr>
        <w:t xml:space="preserve"> </w:t>
      </w:r>
      <w:r w:rsidR="000D2220">
        <w:rPr>
          <w:rFonts w:ascii="Times New Roman" w:hAnsi="Times New Roman" w:cs="Times New Roman"/>
          <w:sz w:val="28"/>
          <w:szCs w:val="28"/>
        </w:rPr>
        <w:t>Думы</w:t>
      </w:r>
      <w:r w:rsidR="000D2220" w:rsidRPr="005563E7">
        <w:rPr>
          <w:rFonts w:ascii="Times New Roman" w:hAnsi="Times New Roman" w:cs="Times New Roman"/>
          <w:sz w:val="28"/>
          <w:szCs w:val="28"/>
        </w:rPr>
        <w:t xml:space="preserve"> Пермског</w:t>
      </w:r>
      <w:r w:rsidR="000D2220">
        <w:rPr>
          <w:rFonts w:ascii="Times New Roman" w:hAnsi="Times New Roman" w:cs="Times New Roman"/>
          <w:sz w:val="28"/>
          <w:szCs w:val="28"/>
        </w:rPr>
        <w:t>о муниципального округа Пермского края, утвержденного решением Думы Пермского муниципального округа Пермского края от 16 февраля 2023 г. № 118</w:t>
      </w:r>
      <w:r w:rsidR="00314279">
        <w:rPr>
          <w:rFonts w:ascii="Times New Roman" w:hAnsi="Times New Roman" w:cs="Times New Roman"/>
          <w:sz w:val="28"/>
          <w:szCs w:val="28"/>
        </w:rPr>
        <w:t xml:space="preserve"> и пунктом 10 </w:t>
      </w:r>
      <w:r w:rsidR="00BA1706">
        <w:rPr>
          <w:rFonts w:ascii="Times New Roman" w:hAnsi="Times New Roman" w:cs="Times New Roman"/>
          <w:sz w:val="28"/>
          <w:szCs w:val="28"/>
        </w:rPr>
        <w:t>Т</w:t>
      </w:r>
      <w:r w:rsidR="00BA1706" w:rsidRPr="00BA1706">
        <w:rPr>
          <w:rFonts w:ascii="Times New Roman" w:hAnsi="Times New Roman" w:cs="Times New Roman"/>
          <w:sz w:val="28"/>
          <w:szCs w:val="28"/>
        </w:rPr>
        <w:t>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BA1706">
        <w:rPr>
          <w:rFonts w:ascii="Times New Roman" w:hAnsi="Times New Roman" w:cs="Times New Roman"/>
          <w:sz w:val="28"/>
          <w:szCs w:val="28"/>
        </w:rPr>
        <w:t>, утвержденн</w:t>
      </w:r>
      <w:r w:rsidR="009A45B1">
        <w:rPr>
          <w:rFonts w:ascii="Times New Roman" w:hAnsi="Times New Roman" w:cs="Times New Roman"/>
          <w:sz w:val="28"/>
          <w:szCs w:val="28"/>
        </w:rPr>
        <w:t>ых</w:t>
      </w:r>
      <w:r w:rsidR="00BA1706">
        <w:rPr>
          <w:rFonts w:ascii="Times New Roman" w:hAnsi="Times New Roman" w:cs="Times New Roman"/>
          <w:sz w:val="28"/>
          <w:szCs w:val="28"/>
        </w:rPr>
        <w:t xml:space="preserve"> </w:t>
      </w:r>
      <w:r w:rsidR="00BA1706" w:rsidRPr="00BA1706">
        <w:rPr>
          <w:rFonts w:ascii="Times New Roman" w:hAnsi="Times New Roman" w:cs="Times New Roman"/>
          <w:sz w:val="28"/>
          <w:szCs w:val="28"/>
        </w:rPr>
        <w:t>Постановление</w:t>
      </w:r>
      <w:r w:rsidR="009A45B1">
        <w:rPr>
          <w:rFonts w:ascii="Times New Roman" w:hAnsi="Times New Roman" w:cs="Times New Roman"/>
          <w:sz w:val="28"/>
          <w:szCs w:val="28"/>
        </w:rPr>
        <w:t>м</w:t>
      </w:r>
      <w:r w:rsidR="00BA1706" w:rsidRPr="00BA170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9A45B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A1706" w:rsidRPr="00BA1706">
        <w:rPr>
          <w:rFonts w:ascii="Times New Roman" w:hAnsi="Times New Roman" w:cs="Times New Roman"/>
          <w:sz w:val="28"/>
          <w:szCs w:val="28"/>
        </w:rPr>
        <w:t>Ф</w:t>
      </w:r>
      <w:r w:rsidR="009A45B1">
        <w:rPr>
          <w:rFonts w:ascii="Times New Roman" w:hAnsi="Times New Roman" w:cs="Times New Roman"/>
          <w:sz w:val="28"/>
          <w:szCs w:val="28"/>
        </w:rPr>
        <w:t>едерации</w:t>
      </w:r>
      <w:r w:rsidR="00BA1706" w:rsidRPr="00BA1706">
        <w:rPr>
          <w:rFonts w:ascii="Times New Roman" w:hAnsi="Times New Roman" w:cs="Times New Roman"/>
          <w:sz w:val="28"/>
          <w:szCs w:val="28"/>
        </w:rPr>
        <w:t xml:space="preserve"> от 27</w:t>
      </w:r>
      <w:r w:rsidR="009A45B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A1706" w:rsidRPr="00BA1706">
        <w:rPr>
          <w:rFonts w:ascii="Times New Roman" w:hAnsi="Times New Roman" w:cs="Times New Roman"/>
          <w:sz w:val="28"/>
          <w:szCs w:val="28"/>
        </w:rPr>
        <w:t>2021</w:t>
      </w:r>
      <w:r w:rsidR="009A45B1">
        <w:rPr>
          <w:rFonts w:ascii="Times New Roman" w:hAnsi="Times New Roman" w:cs="Times New Roman"/>
          <w:sz w:val="28"/>
          <w:szCs w:val="28"/>
        </w:rPr>
        <w:t xml:space="preserve"> г.</w:t>
      </w:r>
      <w:r w:rsidR="00BA1706" w:rsidRPr="00BA1706">
        <w:rPr>
          <w:rFonts w:ascii="Times New Roman" w:hAnsi="Times New Roman" w:cs="Times New Roman"/>
          <w:sz w:val="28"/>
          <w:szCs w:val="28"/>
        </w:rPr>
        <w:t xml:space="preserve"> </w:t>
      </w:r>
      <w:r w:rsidR="009A45B1">
        <w:rPr>
          <w:rFonts w:ascii="Times New Roman" w:hAnsi="Times New Roman" w:cs="Times New Roman"/>
          <w:sz w:val="28"/>
          <w:szCs w:val="28"/>
        </w:rPr>
        <w:t xml:space="preserve">№ </w:t>
      </w:r>
      <w:r w:rsidR="00BA1706" w:rsidRPr="00BA1706">
        <w:rPr>
          <w:rFonts w:ascii="Times New Roman" w:hAnsi="Times New Roman" w:cs="Times New Roman"/>
          <w:sz w:val="28"/>
          <w:szCs w:val="28"/>
        </w:rPr>
        <w:t>1844</w:t>
      </w:r>
      <w:r w:rsidR="009A45B1">
        <w:rPr>
          <w:rFonts w:ascii="Times New Roman" w:hAnsi="Times New Roman" w:cs="Times New Roman"/>
          <w:sz w:val="28"/>
          <w:szCs w:val="28"/>
        </w:rPr>
        <w:t xml:space="preserve">, </w:t>
      </w:r>
      <w:r w:rsidRPr="00314279">
        <w:rPr>
          <w:rFonts w:ascii="Times New Roman" w:hAnsi="Times New Roman" w:cs="Times New Roman"/>
          <w:sz w:val="28"/>
          <w:szCs w:val="28"/>
        </w:rPr>
        <w:t>п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роверочные листы при осуществлении муниципального </w:t>
      </w:r>
      <w:r w:rsidR="000D222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A6627" w:rsidRPr="00314279">
        <w:rPr>
          <w:rFonts w:ascii="Times New Roman" w:hAnsi="Times New Roman" w:cs="Times New Roman"/>
          <w:sz w:val="28"/>
          <w:szCs w:val="28"/>
        </w:rPr>
        <w:t>контроля не утверждаются</w:t>
      </w:r>
      <w:r w:rsidRPr="00314279">
        <w:rPr>
          <w:rFonts w:ascii="Times New Roman" w:hAnsi="Times New Roman" w:cs="Times New Roman"/>
          <w:sz w:val="28"/>
          <w:szCs w:val="28"/>
        </w:rPr>
        <w:t>,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 </w:t>
      </w:r>
      <w:r w:rsidR="003A6DC9" w:rsidRPr="00314279">
        <w:rPr>
          <w:rFonts w:ascii="Times New Roman" w:hAnsi="Times New Roman" w:cs="Times New Roman"/>
          <w:sz w:val="28"/>
          <w:szCs w:val="28"/>
        </w:rPr>
        <w:t>в связи с тем, что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3A6DC9" w:rsidRPr="00314279">
        <w:rPr>
          <w:rFonts w:ascii="Times New Roman" w:hAnsi="Times New Roman" w:cs="Times New Roman"/>
          <w:sz w:val="28"/>
          <w:szCs w:val="28"/>
        </w:rPr>
        <w:t>е</w:t>
      </w:r>
      <w:r w:rsidR="007A6627" w:rsidRPr="00314279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не проводятся.</w:t>
      </w:r>
    </w:p>
    <w:p w14:paraId="670E64C3" w14:textId="77777777" w:rsidR="00E55C87" w:rsidRPr="00314279" w:rsidRDefault="00E55C87">
      <w:pPr>
        <w:rPr>
          <w:rFonts w:ascii="Times New Roman" w:hAnsi="Times New Roman" w:cs="Times New Roman"/>
        </w:rPr>
      </w:pPr>
    </w:p>
    <w:sectPr w:rsidR="00E55C87" w:rsidRPr="0031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CC"/>
    <w:rsid w:val="000D2220"/>
    <w:rsid w:val="00135B90"/>
    <w:rsid w:val="00314279"/>
    <w:rsid w:val="003A6DC9"/>
    <w:rsid w:val="004A50CC"/>
    <w:rsid w:val="007A6627"/>
    <w:rsid w:val="00995E54"/>
    <w:rsid w:val="009A45B1"/>
    <w:rsid w:val="00A101F9"/>
    <w:rsid w:val="00BA1706"/>
    <w:rsid w:val="00E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8D52"/>
  <w15:docId w15:val="{F584BD5F-D334-4BE9-B570-EFEE725A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10</cp:revision>
  <dcterms:created xsi:type="dcterms:W3CDTF">2023-02-07T05:50:00Z</dcterms:created>
  <dcterms:modified xsi:type="dcterms:W3CDTF">2024-02-02T09:17:00Z</dcterms:modified>
</cp:coreProperties>
</file>